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E1EBE" w14:textId="3AD35123" w:rsidR="00564BE4" w:rsidRDefault="004B5A50" w:rsidP="004B5A50">
      <w:pPr>
        <w:pStyle w:val="a3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14:paraId="57DC7D50" w14:textId="299B9F49" w:rsidR="004B5A50" w:rsidRDefault="004B5A50" w:rsidP="00564BE4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23A7BE6" w14:textId="28B0123A" w:rsidR="006525F7" w:rsidRDefault="006525F7" w:rsidP="00564BE4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5B81596" w14:textId="77777777" w:rsidR="006525F7" w:rsidRDefault="006525F7" w:rsidP="00564BE4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943BF65" w14:textId="156C0F98" w:rsidR="004B5A50" w:rsidRDefault="004339FD" w:rsidP="004B5A50">
      <w:pPr>
        <w:pStyle w:val="a3"/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РЕКОМЕНДАЦИИ ПО ЗАПИСИ ВИДЕО-ВИЗИТКИ</w:t>
      </w:r>
    </w:p>
    <w:p w14:paraId="04BCEF0B" w14:textId="77777777" w:rsidR="004B5A50" w:rsidRDefault="004B5A50" w:rsidP="00564BE4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A8BDFE0" w14:textId="77777777" w:rsidR="00123182" w:rsidRPr="00123182" w:rsidRDefault="00123182" w:rsidP="002C5F1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3182">
        <w:rPr>
          <w:rFonts w:ascii="Arial" w:hAnsi="Arial" w:cs="Arial"/>
          <w:sz w:val="24"/>
          <w:szCs w:val="24"/>
        </w:rPr>
        <w:t xml:space="preserve">Съемка горизонтальная в формате 4K (3840 х 2160), 25 </w:t>
      </w:r>
      <w:proofErr w:type="spellStart"/>
      <w:r w:rsidRPr="00123182">
        <w:rPr>
          <w:rFonts w:ascii="Arial" w:hAnsi="Arial" w:cs="Arial"/>
          <w:sz w:val="24"/>
          <w:szCs w:val="24"/>
        </w:rPr>
        <w:t>fps</w:t>
      </w:r>
      <w:proofErr w:type="spellEnd"/>
      <w:r w:rsidRPr="00123182">
        <w:rPr>
          <w:rFonts w:ascii="Arial" w:hAnsi="Arial" w:cs="Arial"/>
          <w:sz w:val="24"/>
          <w:szCs w:val="24"/>
        </w:rPr>
        <w:t>;</w:t>
      </w:r>
    </w:p>
    <w:p w14:paraId="54E28F5E" w14:textId="5F2CA66F" w:rsidR="00123182" w:rsidRPr="002C5F1B" w:rsidRDefault="00123182" w:rsidP="002C5F1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3182">
        <w:rPr>
          <w:rFonts w:ascii="Arial" w:hAnsi="Arial" w:cs="Arial"/>
          <w:sz w:val="24"/>
          <w:szCs w:val="24"/>
        </w:rPr>
        <w:t>Рекомендуемый хронометраж ролика – 1-2 минуты, однако допустимо</w:t>
      </w:r>
      <w:r w:rsidR="002C5F1B">
        <w:rPr>
          <w:rFonts w:ascii="Arial" w:hAnsi="Arial" w:cs="Arial"/>
          <w:sz w:val="24"/>
          <w:szCs w:val="24"/>
        </w:rPr>
        <w:t xml:space="preserve"> </w:t>
      </w:r>
      <w:r w:rsidRPr="002C5F1B">
        <w:rPr>
          <w:rFonts w:ascii="Arial" w:hAnsi="Arial" w:cs="Arial"/>
          <w:sz w:val="24"/>
          <w:szCs w:val="24"/>
        </w:rPr>
        <w:t>увеличение хронометража, но не более чем до 3 минут;</w:t>
      </w:r>
    </w:p>
    <w:p w14:paraId="47515A92" w14:textId="72964D16" w:rsidR="00123182" w:rsidRPr="00C86218" w:rsidRDefault="00123182" w:rsidP="002C5F1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86218">
        <w:rPr>
          <w:rFonts w:ascii="Arial" w:hAnsi="Arial" w:cs="Arial"/>
          <w:sz w:val="24"/>
          <w:szCs w:val="24"/>
        </w:rPr>
        <w:t>Композиция кадра: средний план, расположение спикера в левой или правой части кадра,</w:t>
      </w:r>
      <w:r w:rsidR="00C86218">
        <w:rPr>
          <w:rFonts w:ascii="Arial" w:hAnsi="Arial" w:cs="Arial"/>
          <w:sz w:val="24"/>
          <w:szCs w:val="24"/>
        </w:rPr>
        <w:t xml:space="preserve"> </w:t>
      </w:r>
      <w:r w:rsidRPr="00C86218">
        <w:rPr>
          <w:rFonts w:ascii="Arial" w:hAnsi="Arial" w:cs="Arial"/>
          <w:sz w:val="24"/>
          <w:szCs w:val="24"/>
        </w:rPr>
        <w:t>взгляд направлен в свободную часть кадра (поверх камеры/ прямо перед собой если</w:t>
      </w:r>
      <w:r w:rsidR="002C5F1B" w:rsidRPr="00C86218">
        <w:rPr>
          <w:rFonts w:ascii="Arial" w:hAnsi="Arial" w:cs="Arial"/>
          <w:sz w:val="24"/>
          <w:szCs w:val="24"/>
        </w:rPr>
        <w:t xml:space="preserve"> </w:t>
      </w:r>
      <w:r w:rsidRPr="00C86218">
        <w:rPr>
          <w:rFonts w:ascii="Arial" w:hAnsi="Arial" w:cs="Arial"/>
          <w:sz w:val="24"/>
          <w:szCs w:val="24"/>
        </w:rPr>
        <w:t>вы сидите вполоборота);</w:t>
      </w:r>
    </w:p>
    <w:p w14:paraId="170C65B0" w14:textId="77777777" w:rsidR="00123182" w:rsidRPr="00123182" w:rsidRDefault="00123182" w:rsidP="002C5F1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3182">
        <w:rPr>
          <w:rFonts w:ascii="Arial" w:hAnsi="Arial" w:cs="Arial"/>
          <w:sz w:val="24"/>
          <w:szCs w:val="24"/>
        </w:rPr>
        <w:t>Использование выносного микрофона (петлички): звук должен быть надлежащего качества;</w:t>
      </w:r>
    </w:p>
    <w:p w14:paraId="616F7107" w14:textId="408DD258" w:rsidR="00123182" w:rsidRPr="002C5F1B" w:rsidRDefault="00123182" w:rsidP="002C5F1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3182">
        <w:rPr>
          <w:rFonts w:ascii="Arial" w:hAnsi="Arial" w:cs="Arial"/>
          <w:sz w:val="24"/>
          <w:szCs w:val="24"/>
        </w:rPr>
        <w:t>Использование накамерного света, либо других источников дополнительного освещения</w:t>
      </w:r>
      <w:r w:rsidR="002C5F1B">
        <w:rPr>
          <w:rFonts w:ascii="Arial" w:hAnsi="Arial" w:cs="Arial"/>
          <w:sz w:val="24"/>
          <w:szCs w:val="24"/>
        </w:rPr>
        <w:t xml:space="preserve"> </w:t>
      </w:r>
      <w:r w:rsidRPr="002C5F1B">
        <w:rPr>
          <w:rFonts w:ascii="Arial" w:hAnsi="Arial" w:cs="Arial"/>
          <w:sz w:val="24"/>
          <w:szCs w:val="24"/>
        </w:rPr>
        <w:t xml:space="preserve">для лица, желательно поставить </w:t>
      </w:r>
      <w:proofErr w:type="spellStart"/>
      <w:r w:rsidRPr="002C5F1B">
        <w:rPr>
          <w:rFonts w:ascii="Arial" w:hAnsi="Arial" w:cs="Arial"/>
          <w:sz w:val="24"/>
          <w:szCs w:val="24"/>
        </w:rPr>
        <w:t>контров</w:t>
      </w:r>
      <w:r w:rsidR="000E2453">
        <w:rPr>
          <w:rFonts w:ascii="Arial" w:hAnsi="Arial" w:cs="Arial"/>
          <w:sz w:val="24"/>
          <w:szCs w:val="24"/>
        </w:rPr>
        <w:t>о</w:t>
      </w:r>
      <w:r w:rsidRPr="002C5F1B">
        <w:rPr>
          <w:rFonts w:ascii="Arial" w:hAnsi="Arial" w:cs="Arial"/>
          <w:sz w:val="24"/>
          <w:szCs w:val="24"/>
        </w:rPr>
        <w:t>й</w:t>
      </w:r>
      <w:proofErr w:type="spellEnd"/>
      <w:r w:rsidRPr="002C5F1B">
        <w:rPr>
          <w:rFonts w:ascii="Arial" w:hAnsi="Arial" w:cs="Arial"/>
          <w:sz w:val="24"/>
          <w:szCs w:val="24"/>
        </w:rPr>
        <w:t xml:space="preserve"> свет;</w:t>
      </w:r>
    </w:p>
    <w:p w14:paraId="595B2986" w14:textId="69A4FDDC" w:rsidR="00A665A2" w:rsidRPr="00781700" w:rsidRDefault="00123182" w:rsidP="0078170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3182">
        <w:rPr>
          <w:rFonts w:ascii="Arial" w:hAnsi="Arial" w:cs="Arial"/>
          <w:sz w:val="24"/>
          <w:szCs w:val="24"/>
        </w:rPr>
        <w:t xml:space="preserve">Съемка должна вестись либо на однотонном фоне, либо </w:t>
      </w:r>
      <w:r w:rsidR="002C5F1B" w:rsidRPr="00123182">
        <w:rPr>
          <w:rFonts w:ascii="Arial" w:hAnsi="Arial" w:cs="Arial"/>
          <w:sz w:val="24"/>
          <w:szCs w:val="24"/>
        </w:rPr>
        <w:t>на предполагаемой</w:t>
      </w:r>
      <w:r w:rsidR="002C5F1B">
        <w:rPr>
          <w:rFonts w:ascii="Arial" w:hAnsi="Arial" w:cs="Arial"/>
          <w:sz w:val="24"/>
          <w:szCs w:val="24"/>
        </w:rPr>
        <w:t xml:space="preserve"> </w:t>
      </w:r>
      <w:r w:rsidR="002C5F1B" w:rsidRPr="002C5F1B">
        <w:rPr>
          <w:rFonts w:ascii="Arial" w:hAnsi="Arial" w:cs="Arial"/>
          <w:sz w:val="24"/>
          <w:szCs w:val="24"/>
        </w:rPr>
        <w:t>локации,</w:t>
      </w:r>
      <w:r w:rsidRPr="002C5F1B">
        <w:rPr>
          <w:rFonts w:ascii="Arial" w:hAnsi="Arial" w:cs="Arial"/>
          <w:sz w:val="24"/>
          <w:szCs w:val="24"/>
        </w:rPr>
        <w:t xml:space="preserve"> связанной с реализацией проекта.</w:t>
      </w:r>
    </w:p>
    <w:sectPr w:rsidR="00A665A2" w:rsidRPr="00781700" w:rsidSect="00217A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913EA"/>
    <w:multiLevelType w:val="hybridMultilevel"/>
    <w:tmpl w:val="28466416"/>
    <w:lvl w:ilvl="0" w:tplc="AB928F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70A7"/>
    <w:multiLevelType w:val="hybridMultilevel"/>
    <w:tmpl w:val="23AE276E"/>
    <w:lvl w:ilvl="0" w:tplc="AB928F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704D55"/>
    <w:multiLevelType w:val="hybridMultilevel"/>
    <w:tmpl w:val="E376A4BC"/>
    <w:lvl w:ilvl="0" w:tplc="AB928F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F52DC1"/>
    <w:multiLevelType w:val="multilevel"/>
    <w:tmpl w:val="5E927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7E49E3"/>
    <w:multiLevelType w:val="multilevel"/>
    <w:tmpl w:val="5E927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33"/>
    <w:rsid w:val="000176A9"/>
    <w:rsid w:val="00024145"/>
    <w:rsid w:val="00044EAC"/>
    <w:rsid w:val="000472EC"/>
    <w:rsid w:val="000C314C"/>
    <w:rsid w:val="000D60DD"/>
    <w:rsid w:val="000E2453"/>
    <w:rsid w:val="000F3EBC"/>
    <w:rsid w:val="000F7695"/>
    <w:rsid w:val="00103F82"/>
    <w:rsid w:val="00123182"/>
    <w:rsid w:val="00126E78"/>
    <w:rsid w:val="001375F2"/>
    <w:rsid w:val="001521F7"/>
    <w:rsid w:val="00174A19"/>
    <w:rsid w:val="001772D9"/>
    <w:rsid w:val="0018156F"/>
    <w:rsid w:val="001C40FC"/>
    <w:rsid w:val="001D6D33"/>
    <w:rsid w:val="001D7350"/>
    <w:rsid w:val="001F4762"/>
    <w:rsid w:val="001F6623"/>
    <w:rsid w:val="002026FF"/>
    <w:rsid w:val="00213CB4"/>
    <w:rsid w:val="00217A33"/>
    <w:rsid w:val="00233150"/>
    <w:rsid w:val="00246FC9"/>
    <w:rsid w:val="00252C47"/>
    <w:rsid w:val="0025653C"/>
    <w:rsid w:val="00260A2D"/>
    <w:rsid w:val="00263EC8"/>
    <w:rsid w:val="00264C3F"/>
    <w:rsid w:val="00282129"/>
    <w:rsid w:val="00292682"/>
    <w:rsid w:val="00294477"/>
    <w:rsid w:val="002A4437"/>
    <w:rsid w:val="002C5F1B"/>
    <w:rsid w:val="002D2B77"/>
    <w:rsid w:val="002F6165"/>
    <w:rsid w:val="002F79CE"/>
    <w:rsid w:val="00321FB3"/>
    <w:rsid w:val="00337F5B"/>
    <w:rsid w:val="00352498"/>
    <w:rsid w:val="003A019B"/>
    <w:rsid w:val="003A5F1D"/>
    <w:rsid w:val="003B55CE"/>
    <w:rsid w:val="003B7168"/>
    <w:rsid w:val="003C55BD"/>
    <w:rsid w:val="003D35F0"/>
    <w:rsid w:val="003E252A"/>
    <w:rsid w:val="003F0A4E"/>
    <w:rsid w:val="00404949"/>
    <w:rsid w:val="00422B31"/>
    <w:rsid w:val="004339FD"/>
    <w:rsid w:val="0048307C"/>
    <w:rsid w:val="004B5A50"/>
    <w:rsid w:val="004C2A17"/>
    <w:rsid w:val="004C7C27"/>
    <w:rsid w:val="004F31C4"/>
    <w:rsid w:val="00500608"/>
    <w:rsid w:val="00512110"/>
    <w:rsid w:val="00516642"/>
    <w:rsid w:val="00550F70"/>
    <w:rsid w:val="00564BE4"/>
    <w:rsid w:val="00584307"/>
    <w:rsid w:val="00591C8F"/>
    <w:rsid w:val="005928D5"/>
    <w:rsid w:val="005A469D"/>
    <w:rsid w:val="005A4B1E"/>
    <w:rsid w:val="005C717A"/>
    <w:rsid w:val="005D17AC"/>
    <w:rsid w:val="005D5B20"/>
    <w:rsid w:val="005E4C82"/>
    <w:rsid w:val="00612131"/>
    <w:rsid w:val="00615615"/>
    <w:rsid w:val="006248FE"/>
    <w:rsid w:val="00626E9F"/>
    <w:rsid w:val="00641EDC"/>
    <w:rsid w:val="0064701F"/>
    <w:rsid w:val="006525F7"/>
    <w:rsid w:val="00665C2D"/>
    <w:rsid w:val="006C45F6"/>
    <w:rsid w:val="006D08C6"/>
    <w:rsid w:val="006D1319"/>
    <w:rsid w:val="006D3E00"/>
    <w:rsid w:val="006E6DA0"/>
    <w:rsid w:val="006F6F90"/>
    <w:rsid w:val="00700326"/>
    <w:rsid w:val="00703514"/>
    <w:rsid w:val="007120BC"/>
    <w:rsid w:val="00723D86"/>
    <w:rsid w:val="0077169F"/>
    <w:rsid w:val="00781700"/>
    <w:rsid w:val="007B2EB4"/>
    <w:rsid w:val="007B3144"/>
    <w:rsid w:val="007D0078"/>
    <w:rsid w:val="007D31FB"/>
    <w:rsid w:val="007D4863"/>
    <w:rsid w:val="007E19EA"/>
    <w:rsid w:val="007E62AE"/>
    <w:rsid w:val="007F59F9"/>
    <w:rsid w:val="008001C0"/>
    <w:rsid w:val="0083605B"/>
    <w:rsid w:val="008537CB"/>
    <w:rsid w:val="00894C70"/>
    <w:rsid w:val="008D644D"/>
    <w:rsid w:val="008E7C2C"/>
    <w:rsid w:val="008F58E1"/>
    <w:rsid w:val="00923A62"/>
    <w:rsid w:val="00924E4C"/>
    <w:rsid w:val="0092576A"/>
    <w:rsid w:val="00933036"/>
    <w:rsid w:val="00936A9A"/>
    <w:rsid w:val="0094421D"/>
    <w:rsid w:val="0094461E"/>
    <w:rsid w:val="00954296"/>
    <w:rsid w:val="00971033"/>
    <w:rsid w:val="009845BE"/>
    <w:rsid w:val="009936D1"/>
    <w:rsid w:val="00994AA2"/>
    <w:rsid w:val="009A3809"/>
    <w:rsid w:val="009A78E8"/>
    <w:rsid w:val="009A7EE1"/>
    <w:rsid w:val="009B4A69"/>
    <w:rsid w:val="009C3298"/>
    <w:rsid w:val="009D0CD5"/>
    <w:rsid w:val="00A31E79"/>
    <w:rsid w:val="00A47AE2"/>
    <w:rsid w:val="00A665A2"/>
    <w:rsid w:val="00A73FFC"/>
    <w:rsid w:val="00A93FFD"/>
    <w:rsid w:val="00AB11E6"/>
    <w:rsid w:val="00AB32E7"/>
    <w:rsid w:val="00AC44BD"/>
    <w:rsid w:val="00B22B26"/>
    <w:rsid w:val="00B33DDD"/>
    <w:rsid w:val="00B350B2"/>
    <w:rsid w:val="00B424E5"/>
    <w:rsid w:val="00BC2B86"/>
    <w:rsid w:val="00BE473F"/>
    <w:rsid w:val="00BF583D"/>
    <w:rsid w:val="00C03643"/>
    <w:rsid w:val="00C10B93"/>
    <w:rsid w:val="00C363C2"/>
    <w:rsid w:val="00C47B77"/>
    <w:rsid w:val="00C6563E"/>
    <w:rsid w:val="00C751A6"/>
    <w:rsid w:val="00C8384F"/>
    <w:rsid w:val="00C86218"/>
    <w:rsid w:val="00CA1221"/>
    <w:rsid w:val="00CB72A2"/>
    <w:rsid w:val="00CD344E"/>
    <w:rsid w:val="00CF34E1"/>
    <w:rsid w:val="00D4708A"/>
    <w:rsid w:val="00D624FE"/>
    <w:rsid w:val="00D74BC6"/>
    <w:rsid w:val="00D77579"/>
    <w:rsid w:val="00D81B68"/>
    <w:rsid w:val="00DD0AE7"/>
    <w:rsid w:val="00DD7D7D"/>
    <w:rsid w:val="00DE1BE3"/>
    <w:rsid w:val="00E15447"/>
    <w:rsid w:val="00E822CC"/>
    <w:rsid w:val="00EA0162"/>
    <w:rsid w:val="00EA15DD"/>
    <w:rsid w:val="00EA4278"/>
    <w:rsid w:val="00EC06D4"/>
    <w:rsid w:val="00ED229F"/>
    <w:rsid w:val="00ED4EE9"/>
    <w:rsid w:val="00EF68D4"/>
    <w:rsid w:val="00F15C8B"/>
    <w:rsid w:val="00F4298B"/>
    <w:rsid w:val="00F441C1"/>
    <w:rsid w:val="00F57C22"/>
    <w:rsid w:val="00F63401"/>
    <w:rsid w:val="00F73512"/>
    <w:rsid w:val="00F84B93"/>
    <w:rsid w:val="00F94FC3"/>
    <w:rsid w:val="00F964FA"/>
    <w:rsid w:val="00F96833"/>
    <w:rsid w:val="00FC200D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CFC9"/>
  <w15:chartTrackingRefBased/>
  <w15:docId w15:val="{4DB0E1AD-ECE8-4933-BF4F-D6A721BC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FA"/>
    <w:pPr>
      <w:ind w:left="720"/>
      <w:contextualSpacing/>
    </w:pPr>
  </w:style>
  <w:style w:type="table" w:styleId="a4">
    <w:name w:val="Table Grid"/>
    <w:basedOn w:val="a1"/>
    <w:uiPriority w:val="39"/>
    <w:rsid w:val="000F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7169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  <w:lang w:eastAsia="ru-RU"/>
    </w:rPr>
  </w:style>
  <w:style w:type="paragraph" w:customStyle="1" w:styleId="TableContents">
    <w:name w:val="Table Contents"/>
    <w:basedOn w:val="Standard"/>
    <w:rsid w:val="0077169F"/>
    <w:pPr>
      <w:suppressLineNumbers/>
    </w:pPr>
  </w:style>
  <w:style w:type="paragraph" w:customStyle="1" w:styleId="a5">
    <w:name w:val="Заголовок документа"/>
    <w:basedOn w:val="Standard"/>
    <w:rsid w:val="0077169F"/>
    <w:pPr>
      <w:jc w:val="center"/>
    </w:pPr>
    <w:rPr>
      <w:b/>
    </w:rPr>
  </w:style>
  <w:style w:type="character" w:customStyle="1" w:styleId="Internetlink">
    <w:name w:val="Internet link"/>
    <w:rsid w:val="0077169F"/>
    <w:rPr>
      <w:color w:val="000080"/>
      <w:u w:val="single"/>
    </w:rPr>
  </w:style>
  <w:style w:type="character" w:styleId="a6">
    <w:name w:val="Hyperlink"/>
    <w:basedOn w:val="a0"/>
    <w:uiPriority w:val="99"/>
    <w:unhideWhenUsed/>
    <w:rsid w:val="007E62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62AE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735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735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35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35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351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7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dcterms:created xsi:type="dcterms:W3CDTF">2024-11-07T11:02:00Z</dcterms:created>
  <dcterms:modified xsi:type="dcterms:W3CDTF">2024-11-11T10:57:00Z</dcterms:modified>
</cp:coreProperties>
</file>